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F2" w:rsidRDefault="00B764F2" w:rsidP="00924EF0">
      <w:pPr>
        <w:spacing w:line="540" w:lineRule="exact"/>
        <w:ind w:firstLine="480"/>
        <w:jc w:val="center"/>
        <w:rPr>
          <w:rFonts w:ascii="宋体" w:hAnsi="宋体"/>
          <w:b/>
          <w:sz w:val="44"/>
          <w:szCs w:val="44"/>
        </w:rPr>
      </w:pPr>
      <w:r w:rsidRPr="00B764F2">
        <w:rPr>
          <w:rFonts w:ascii="宋体" w:hAnsi="宋体" w:hint="eastAsia"/>
          <w:b/>
          <w:sz w:val="44"/>
          <w:szCs w:val="44"/>
        </w:rPr>
        <w:t>厦门大学嘉庚学院大学生创新创业训练计划项目</w:t>
      </w:r>
      <w:r w:rsidR="005D5818">
        <w:rPr>
          <w:rFonts w:ascii="宋体" w:hAnsi="宋体" w:hint="eastAsia"/>
          <w:b/>
          <w:sz w:val="44"/>
          <w:szCs w:val="44"/>
        </w:rPr>
        <w:t>申报书</w:t>
      </w:r>
      <w:r w:rsidRPr="00B764F2">
        <w:rPr>
          <w:rFonts w:ascii="宋体" w:hAnsi="宋体" w:hint="eastAsia"/>
          <w:b/>
          <w:sz w:val="44"/>
          <w:szCs w:val="44"/>
        </w:rPr>
        <w:t>填</w:t>
      </w:r>
      <w:r w:rsidR="004B6EF4">
        <w:rPr>
          <w:rFonts w:ascii="宋体" w:hAnsi="宋体" w:hint="eastAsia"/>
          <w:b/>
          <w:sz w:val="44"/>
          <w:szCs w:val="44"/>
        </w:rPr>
        <w:t>表</w:t>
      </w:r>
      <w:r w:rsidRPr="00B764F2">
        <w:rPr>
          <w:rFonts w:ascii="宋体" w:hAnsi="宋体" w:hint="eastAsia"/>
          <w:b/>
          <w:sz w:val="44"/>
          <w:szCs w:val="44"/>
        </w:rPr>
        <w:t>说明</w:t>
      </w:r>
      <w:bookmarkStart w:id="0" w:name="_GoBack"/>
      <w:bookmarkEnd w:id="0"/>
    </w:p>
    <w:p w:rsidR="00B764F2" w:rsidRPr="00B764F2" w:rsidRDefault="00B764F2" w:rsidP="00924EF0">
      <w:pPr>
        <w:spacing w:line="540" w:lineRule="exact"/>
        <w:ind w:firstLine="480"/>
        <w:jc w:val="center"/>
        <w:rPr>
          <w:rFonts w:ascii="宋体" w:hAnsi="宋体"/>
          <w:b/>
          <w:sz w:val="44"/>
          <w:szCs w:val="44"/>
        </w:rPr>
      </w:pPr>
    </w:p>
    <w:p w:rsidR="00B764F2" w:rsidRPr="00B764F2" w:rsidRDefault="00B764F2" w:rsidP="00924EF0">
      <w:pPr>
        <w:spacing w:line="540" w:lineRule="exact"/>
        <w:rPr>
          <w:rFonts w:ascii="仿宋" w:eastAsia="仿宋" w:hAnsi="仿宋"/>
          <w:sz w:val="32"/>
          <w:szCs w:val="32"/>
        </w:rPr>
      </w:pPr>
      <w:r w:rsidRPr="00B764F2">
        <w:rPr>
          <w:rFonts w:ascii="仿宋" w:eastAsia="仿宋" w:hAnsi="仿宋" w:hint="eastAsia"/>
          <w:sz w:val="32"/>
          <w:szCs w:val="32"/>
        </w:rPr>
        <w:t>一</w:t>
      </w:r>
      <w:r w:rsidR="00924EF0">
        <w:rPr>
          <w:rFonts w:ascii="仿宋" w:eastAsia="仿宋" w:hAnsi="仿宋" w:hint="eastAsia"/>
          <w:sz w:val="32"/>
          <w:szCs w:val="32"/>
        </w:rPr>
        <w:t>、</w:t>
      </w:r>
      <w:r w:rsidRPr="00B764F2">
        <w:rPr>
          <w:rFonts w:ascii="仿宋" w:eastAsia="仿宋" w:hAnsi="仿宋" w:hint="eastAsia"/>
          <w:sz w:val="32"/>
          <w:szCs w:val="32"/>
        </w:rPr>
        <w:t>项目研究起止时间</w:t>
      </w:r>
    </w:p>
    <w:p w:rsidR="00B764F2" w:rsidRPr="00B764F2" w:rsidRDefault="00B764F2" w:rsidP="00924EF0">
      <w:pPr>
        <w:spacing w:line="540" w:lineRule="exact"/>
        <w:ind w:firstLine="480"/>
        <w:rPr>
          <w:rFonts w:ascii="仿宋" w:eastAsia="仿宋" w:hAnsi="仿宋"/>
          <w:sz w:val="32"/>
          <w:szCs w:val="32"/>
        </w:rPr>
      </w:pPr>
      <w:r w:rsidRPr="00B764F2">
        <w:rPr>
          <w:rFonts w:ascii="仿宋" w:eastAsia="仿宋" w:hAnsi="仿宋" w:hint="eastAsia"/>
          <w:sz w:val="32"/>
          <w:szCs w:val="32"/>
        </w:rPr>
        <w:t>为配合省教育厅关于“大创”项目的立项和验收工作，2017年度“大创”项目的研究周期全部统一为1年。各项</w:t>
      </w:r>
      <w:proofErr w:type="gramStart"/>
      <w:r w:rsidRPr="00B764F2">
        <w:rPr>
          <w:rFonts w:ascii="仿宋" w:eastAsia="仿宋" w:hAnsi="仿宋" w:hint="eastAsia"/>
          <w:sz w:val="32"/>
          <w:szCs w:val="32"/>
        </w:rPr>
        <w:t>目根据</w:t>
      </w:r>
      <w:proofErr w:type="gramEnd"/>
      <w:r w:rsidRPr="00B764F2">
        <w:rPr>
          <w:rFonts w:ascii="仿宋" w:eastAsia="仿宋" w:hAnsi="仿宋" w:hint="eastAsia"/>
          <w:sz w:val="32"/>
          <w:szCs w:val="32"/>
        </w:rPr>
        <w:t>实际计划做好周期安排，表格中“研究时间起止年限”的格式统一为：“2017年4月至2018年3月”。</w:t>
      </w:r>
    </w:p>
    <w:p w:rsidR="00B764F2" w:rsidRPr="00B764F2" w:rsidRDefault="00B764F2" w:rsidP="00924EF0">
      <w:pPr>
        <w:spacing w:line="540" w:lineRule="exact"/>
        <w:rPr>
          <w:rFonts w:ascii="仿宋" w:eastAsia="仿宋" w:hAnsi="仿宋"/>
          <w:sz w:val="32"/>
          <w:szCs w:val="32"/>
        </w:rPr>
      </w:pPr>
      <w:r w:rsidRPr="00B764F2">
        <w:rPr>
          <w:rFonts w:ascii="仿宋" w:eastAsia="仿宋" w:hAnsi="仿宋" w:hint="eastAsia"/>
          <w:sz w:val="32"/>
          <w:szCs w:val="32"/>
        </w:rPr>
        <w:t>二</w:t>
      </w:r>
      <w:r w:rsidR="00924EF0">
        <w:rPr>
          <w:rFonts w:ascii="仿宋" w:eastAsia="仿宋" w:hAnsi="仿宋" w:hint="eastAsia"/>
          <w:sz w:val="32"/>
          <w:szCs w:val="32"/>
        </w:rPr>
        <w:t>、</w:t>
      </w:r>
      <w:r w:rsidRPr="00B764F2">
        <w:rPr>
          <w:rFonts w:ascii="仿宋" w:eastAsia="仿宋" w:hAnsi="仿宋" w:hint="eastAsia"/>
          <w:sz w:val="32"/>
          <w:szCs w:val="32"/>
        </w:rPr>
        <w:t>经费预算</w:t>
      </w:r>
    </w:p>
    <w:p w:rsidR="00B764F2" w:rsidRPr="00B764F2" w:rsidRDefault="00B764F2" w:rsidP="00924EF0">
      <w:pPr>
        <w:spacing w:line="540" w:lineRule="exact"/>
        <w:ind w:firstLine="480"/>
        <w:rPr>
          <w:rFonts w:ascii="仿宋" w:eastAsia="仿宋" w:hAnsi="仿宋"/>
          <w:sz w:val="32"/>
          <w:szCs w:val="32"/>
        </w:rPr>
      </w:pPr>
      <w:r w:rsidRPr="00B764F2">
        <w:rPr>
          <w:rFonts w:ascii="仿宋" w:eastAsia="仿宋" w:hAnsi="仿宋" w:hint="eastAsia"/>
          <w:sz w:val="32"/>
          <w:szCs w:val="32"/>
        </w:rPr>
        <w:t>请各院系及指导老师做好指导工作，确保预算安排科学合理。原则上，推荐国家级项目，总预算不超过0.8万元/项；推荐省级项目，总预算不超过0.4万元/项；推荐校级项目，总预算不超过0.2万元/项。学校将结合各项目的研究计划对相应经费预算进行审核论证，最后确定项目资助额度。</w:t>
      </w:r>
    </w:p>
    <w:p w:rsidR="00B764F2" w:rsidRPr="00B764F2" w:rsidRDefault="00B764F2" w:rsidP="00924EF0">
      <w:pPr>
        <w:spacing w:line="540" w:lineRule="exact"/>
        <w:rPr>
          <w:rFonts w:ascii="仿宋" w:eastAsia="仿宋" w:hAnsi="仿宋"/>
          <w:sz w:val="32"/>
          <w:szCs w:val="32"/>
        </w:rPr>
      </w:pPr>
      <w:r w:rsidRPr="00B764F2">
        <w:rPr>
          <w:rFonts w:ascii="仿宋" w:eastAsia="仿宋" w:hAnsi="仿宋" w:hint="eastAsia"/>
          <w:sz w:val="32"/>
          <w:szCs w:val="32"/>
        </w:rPr>
        <w:t>三</w:t>
      </w:r>
      <w:r w:rsidR="00924EF0">
        <w:rPr>
          <w:rFonts w:ascii="仿宋" w:eastAsia="仿宋" w:hAnsi="仿宋" w:hint="eastAsia"/>
          <w:sz w:val="32"/>
          <w:szCs w:val="32"/>
        </w:rPr>
        <w:t>、</w:t>
      </w:r>
      <w:r w:rsidRPr="00B764F2">
        <w:rPr>
          <w:rFonts w:ascii="仿宋" w:eastAsia="仿宋" w:hAnsi="仿宋" w:hint="eastAsia"/>
          <w:sz w:val="32"/>
          <w:szCs w:val="32"/>
        </w:rPr>
        <w:t>专有名词表示</w:t>
      </w:r>
    </w:p>
    <w:p w:rsidR="00B764F2" w:rsidRPr="00B764F2" w:rsidRDefault="00B764F2" w:rsidP="00924EF0">
      <w:pPr>
        <w:spacing w:line="540" w:lineRule="exact"/>
        <w:ind w:firstLine="480"/>
        <w:rPr>
          <w:rFonts w:ascii="仿宋" w:eastAsia="仿宋" w:hAnsi="仿宋"/>
          <w:sz w:val="32"/>
          <w:szCs w:val="32"/>
        </w:rPr>
      </w:pPr>
      <w:r w:rsidRPr="00B764F2">
        <w:rPr>
          <w:rFonts w:ascii="仿宋" w:eastAsia="仿宋" w:hAnsi="仿宋" w:hint="eastAsia"/>
          <w:sz w:val="32"/>
          <w:szCs w:val="32"/>
        </w:rPr>
        <w:t>表格中关于院系、年级、专业等应写全称（如：环境科学与工程系、2015级、环境科学与工程专业），请勿出现“14级”、“15级”、“大二”、“大三”、“环科”等口语式简缩词汇。</w:t>
      </w:r>
    </w:p>
    <w:p w:rsidR="00B764F2" w:rsidRPr="00B764F2" w:rsidRDefault="00B764F2" w:rsidP="00924EF0">
      <w:pPr>
        <w:spacing w:line="540" w:lineRule="exact"/>
        <w:rPr>
          <w:rFonts w:ascii="仿宋" w:eastAsia="仿宋" w:hAnsi="仿宋"/>
          <w:sz w:val="32"/>
          <w:szCs w:val="32"/>
        </w:rPr>
      </w:pPr>
      <w:r w:rsidRPr="00B764F2">
        <w:rPr>
          <w:rFonts w:ascii="仿宋" w:eastAsia="仿宋" w:hAnsi="仿宋" w:hint="eastAsia"/>
          <w:sz w:val="32"/>
          <w:szCs w:val="32"/>
        </w:rPr>
        <w:t>四</w:t>
      </w:r>
      <w:r w:rsidR="00924EF0">
        <w:rPr>
          <w:rFonts w:ascii="仿宋" w:eastAsia="仿宋" w:hAnsi="仿宋" w:hint="eastAsia"/>
          <w:sz w:val="32"/>
          <w:szCs w:val="32"/>
        </w:rPr>
        <w:t>、</w:t>
      </w:r>
      <w:r w:rsidRPr="00B764F2">
        <w:rPr>
          <w:rFonts w:ascii="仿宋" w:eastAsia="仿宋" w:hAnsi="仿宋" w:hint="eastAsia"/>
          <w:sz w:val="32"/>
          <w:szCs w:val="32"/>
        </w:rPr>
        <w:t>项目团队联系方式</w:t>
      </w:r>
    </w:p>
    <w:p w:rsidR="00B764F2" w:rsidRPr="00B764F2" w:rsidRDefault="00B764F2" w:rsidP="00924EF0">
      <w:pPr>
        <w:spacing w:line="540" w:lineRule="exact"/>
        <w:ind w:firstLine="480"/>
        <w:rPr>
          <w:rFonts w:ascii="仿宋" w:eastAsia="仿宋" w:hAnsi="仿宋"/>
          <w:sz w:val="32"/>
          <w:szCs w:val="32"/>
        </w:rPr>
      </w:pPr>
      <w:r w:rsidRPr="00B764F2">
        <w:rPr>
          <w:rFonts w:ascii="仿宋" w:eastAsia="仿宋" w:hAnsi="仿宋" w:hint="eastAsia"/>
          <w:sz w:val="32"/>
          <w:szCs w:val="32"/>
        </w:rPr>
        <w:t>项目负责人及成员尤其是负责人，必须明确联系电话和电子邮箱。项目申报、立项、中期检查和结题等相关管理工作中，均以联系学生负责人为主。因此，各项目务必确保所提供的手机号码及电子邮箱为常用联系方式。</w:t>
      </w:r>
    </w:p>
    <w:p w:rsidR="00E27C99" w:rsidRPr="00B764F2" w:rsidRDefault="00E27C99"/>
    <w:sectPr w:rsidR="00E27C99" w:rsidRPr="00B76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38" w:rsidRDefault="00F43038" w:rsidP="00B764F2">
      <w:r>
        <w:separator/>
      </w:r>
    </w:p>
  </w:endnote>
  <w:endnote w:type="continuationSeparator" w:id="0">
    <w:p w:rsidR="00F43038" w:rsidRDefault="00F43038" w:rsidP="00B7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38" w:rsidRDefault="00F43038" w:rsidP="00B764F2">
      <w:r>
        <w:separator/>
      </w:r>
    </w:p>
  </w:footnote>
  <w:footnote w:type="continuationSeparator" w:id="0">
    <w:p w:rsidR="00F43038" w:rsidRDefault="00F43038" w:rsidP="00B7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37"/>
    <w:rsid w:val="0015420B"/>
    <w:rsid w:val="004B6EF4"/>
    <w:rsid w:val="005B7737"/>
    <w:rsid w:val="005D5818"/>
    <w:rsid w:val="007F66CB"/>
    <w:rsid w:val="00924EF0"/>
    <w:rsid w:val="00B764F2"/>
    <w:rsid w:val="00D53770"/>
    <w:rsid w:val="00DC524C"/>
    <w:rsid w:val="00E27C99"/>
    <w:rsid w:val="00F4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4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4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4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4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2017-03-24T05:38:00Z</dcterms:created>
  <dcterms:modified xsi:type="dcterms:W3CDTF">2017-03-24T10:11:00Z</dcterms:modified>
</cp:coreProperties>
</file>